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/>
        <w:jc w:val="center"/>
        <w:rPr>
          <w:rFonts w:hint="default" w:ascii="华文中宋" w:hAnsi="华文中宋" w:eastAsia="华文中宋" w:cs="仿宋"/>
          <w:color w:val="000000"/>
          <w:sz w:val="32"/>
          <w:szCs w:val="32"/>
          <w:lang w:bidi="ar"/>
        </w:rPr>
      </w:pPr>
      <w:r>
        <w:rPr>
          <w:rFonts w:ascii="华文中宋" w:hAnsi="华文中宋" w:eastAsia="华文中宋" w:cs="仿宋"/>
          <w:color w:val="000000"/>
          <w:sz w:val="32"/>
          <w:szCs w:val="32"/>
          <w:lang w:bidi="ar"/>
        </w:rPr>
        <w:t>电子技术与工程学院</w:t>
      </w:r>
      <w:r>
        <w:rPr>
          <w:rFonts w:hint="eastAsia" w:ascii="华文中宋" w:hAnsi="华文中宋" w:eastAsia="华文中宋" w:cs="仿宋"/>
          <w:color w:val="000000"/>
          <w:sz w:val="32"/>
          <w:szCs w:val="32"/>
          <w:lang w:bidi="ar"/>
        </w:rPr>
        <w:t>2022年度上海电子信息职业技术学院 “优秀志愿者”</w:t>
      </w:r>
      <w:r>
        <w:rPr>
          <w:rFonts w:hint="eastAsia" w:ascii="华文中宋" w:hAnsi="华文中宋" w:eastAsia="华文中宋" w:cs="仿宋"/>
          <w:color w:val="000000"/>
          <w:sz w:val="32"/>
          <w:szCs w:val="32"/>
          <w:lang w:val="en-US" w:eastAsia="zh-CN" w:bidi="ar"/>
        </w:rPr>
        <w:t>推荐</w:t>
      </w:r>
      <w:r>
        <w:rPr>
          <w:rFonts w:ascii="华文中宋" w:hAnsi="华文中宋" w:eastAsia="华文中宋" w:cs="仿宋"/>
          <w:color w:val="000000"/>
          <w:sz w:val="32"/>
          <w:szCs w:val="32"/>
          <w:lang w:bidi="ar"/>
        </w:rPr>
        <w:t>名单公示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bidi="ar"/>
        </w:rPr>
      </w:pPr>
      <w:r>
        <w:rPr>
          <w:rFonts w:ascii="仿宋" w:hAnsi="仿宋" w:eastAsia="仿宋" w:cs="仿宋"/>
          <w:b w:val="0"/>
          <w:bCs w:val="0"/>
          <w:sz w:val="28"/>
          <w:szCs w:val="28"/>
          <w:lang w:bidi="ar"/>
        </w:rPr>
        <w:t>根据校团委《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  <w:t>关于评选表彰2022年度上海电子信息职业技术学院 “优秀志愿者”的通知</w:t>
      </w:r>
      <w:r>
        <w:rPr>
          <w:rFonts w:ascii="仿宋" w:hAnsi="仿宋" w:eastAsia="仿宋" w:cs="仿宋"/>
          <w:b w:val="0"/>
          <w:bCs w:val="0"/>
          <w:sz w:val="28"/>
          <w:szCs w:val="28"/>
          <w:lang w:bidi="ar"/>
        </w:rPr>
        <w:t>》，学院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 w:bidi="ar"/>
        </w:rPr>
        <w:t>志愿者学生</w:t>
      </w:r>
      <w:r>
        <w:rPr>
          <w:rFonts w:ascii="仿宋" w:hAnsi="仿宋" w:eastAsia="仿宋" w:cs="仿宋"/>
          <w:b w:val="0"/>
          <w:bCs w:val="0"/>
          <w:sz w:val="28"/>
          <w:szCs w:val="28"/>
          <w:lang w:bidi="ar"/>
        </w:rPr>
        <w:t>根据遴选标准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 w:bidi="ar"/>
        </w:rPr>
        <w:t>自主申报，</w:t>
      </w:r>
      <w:r>
        <w:rPr>
          <w:rFonts w:ascii="仿宋" w:hAnsi="仿宋" w:eastAsia="仿宋" w:cs="仿宋"/>
          <w:b w:val="0"/>
          <w:bCs w:val="0"/>
          <w:sz w:val="28"/>
          <w:szCs w:val="28"/>
          <w:lang w:bidi="ar"/>
        </w:rPr>
        <w:t>学院团总支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 w:bidi="ar"/>
        </w:rPr>
        <w:t>审核、</w:t>
      </w:r>
      <w:r>
        <w:rPr>
          <w:rFonts w:ascii="仿宋" w:hAnsi="仿宋" w:eastAsia="仿宋" w:cs="仿宋"/>
          <w:b w:val="0"/>
          <w:bCs w:val="0"/>
          <w:sz w:val="28"/>
          <w:szCs w:val="28"/>
          <w:lang w:bidi="ar"/>
        </w:rPr>
        <w:t>研究决定，经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 w:bidi="ar"/>
        </w:rPr>
        <w:t>党政联席会议讨论</w:t>
      </w:r>
      <w:r>
        <w:rPr>
          <w:rFonts w:ascii="仿宋" w:hAnsi="仿宋" w:eastAsia="仿宋" w:cs="仿宋"/>
          <w:b w:val="0"/>
          <w:bCs w:val="0"/>
          <w:sz w:val="28"/>
          <w:szCs w:val="28"/>
          <w:lang w:bidi="ar"/>
        </w:rPr>
        <w:t>通过，拟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 w:bidi="ar"/>
        </w:rPr>
        <w:t>推荐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  <w:t>丁泽晖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 w:bidi="ar"/>
        </w:rPr>
        <w:t>等4名学生为2022年度上海电子信息职业技术学院“优秀学生会骨干”</w:t>
      </w:r>
      <w:r>
        <w:rPr>
          <w:rFonts w:ascii="仿宋" w:hAnsi="仿宋" w:eastAsia="仿宋" w:cs="仿宋"/>
          <w:b w:val="0"/>
          <w:bCs w:val="0"/>
          <w:sz w:val="28"/>
          <w:szCs w:val="28"/>
          <w:lang w:bidi="ar"/>
        </w:rPr>
        <w:t>。现将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 w:bidi="ar"/>
        </w:rPr>
        <w:t>推荐</w:t>
      </w:r>
      <w:r>
        <w:rPr>
          <w:rFonts w:ascii="仿宋" w:hAnsi="仿宋" w:eastAsia="仿宋" w:cs="仿宋"/>
          <w:b w:val="0"/>
          <w:bCs w:val="0"/>
          <w:sz w:val="28"/>
          <w:szCs w:val="28"/>
          <w:lang w:bidi="ar"/>
        </w:rPr>
        <w:t>名单公示如下：</w:t>
      </w:r>
    </w:p>
    <w:tbl>
      <w:tblPr>
        <w:tblStyle w:val="4"/>
        <w:tblW w:w="72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9"/>
        <w:gridCol w:w="1896"/>
        <w:gridCol w:w="2188"/>
        <w:gridCol w:w="1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9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896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  <w:t>班级</w:t>
            </w:r>
          </w:p>
        </w:tc>
        <w:tc>
          <w:tcPr>
            <w:tcW w:w="2188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  <w:t>学号</w:t>
            </w:r>
          </w:p>
        </w:tc>
        <w:tc>
          <w:tcPr>
            <w:tcW w:w="1860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1329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896" w:type="dxa"/>
          </w:tcPr>
          <w:p>
            <w:pPr>
              <w:spacing w:line="360" w:lineRule="auto"/>
              <w:jc w:val="center"/>
              <w:rPr>
                <w:rFonts w:hint="default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  <w:t>21微电子1</w:t>
            </w:r>
          </w:p>
        </w:tc>
        <w:tc>
          <w:tcPr>
            <w:tcW w:w="2188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 xml:space="preserve">2021110103023 </w:t>
            </w:r>
          </w:p>
        </w:tc>
        <w:tc>
          <w:tcPr>
            <w:tcW w:w="1860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李衡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9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1896" w:type="dxa"/>
          </w:tcPr>
          <w:p>
            <w:pPr>
              <w:spacing w:line="360" w:lineRule="auto"/>
              <w:jc w:val="center"/>
              <w:rPr>
                <w:rFonts w:hint="default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  <w:t>21电竞1</w:t>
            </w:r>
          </w:p>
        </w:tc>
        <w:tc>
          <w:tcPr>
            <w:tcW w:w="2188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2021110105036</w:t>
            </w:r>
          </w:p>
        </w:tc>
        <w:tc>
          <w:tcPr>
            <w:tcW w:w="1860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刘莘茹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9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  <w:t>3</w:t>
            </w:r>
          </w:p>
        </w:tc>
        <w:tc>
          <w:tcPr>
            <w:tcW w:w="1896" w:type="dxa"/>
          </w:tcPr>
          <w:p>
            <w:pPr>
              <w:spacing w:line="360" w:lineRule="auto"/>
              <w:jc w:val="center"/>
              <w:rPr>
                <w:rFonts w:hint="default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  <w:t>21微电子2</w:t>
            </w:r>
          </w:p>
        </w:tc>
        <w:tc>
          <w:tcPr>
            <w:tcW w:w="2188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 xml:space="preserve">2021110103049 </w:t>
            </w:r>
          </w:p>
        </w:tc>
        <w:tc>
          <w:tcPr>
            <w:tcW w:w="1860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王涛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9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  <w:t>4</w:t>
            </w:r>
          </w:p>
        </w:tc>
        <w:tc>
          <w:tcPr>
            <w:tcW w:w="1896" w:type="dxa"/>
          </w:tcPr>
          <w:p>
            <w:pPr>
              <w:spacing w:line="360" w:lineRule="auto"/>
              <w:jc w:val="center"/>
              <w:rPr>
                <w:rFonts w:hint="default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  <w:t>21智控3</w:t>
            </w:r>
          </w:p>
        </w:tc>
        <w:tc>
          <w:tcPr>
            <w:tcW w:w="2188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2021110102109</w:t>
            </w:r>
          </w:p>
        </w:tc>
        <w:tc>
          <w:tcPr>
            <w:tcW w:w="1860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张雪双</w:t>
            </w:r>
          </w:p>
        </w:tc>
      </w:tr>
    </w:tbl>
    <w:p>
      <w:pPr>
        <w:ind w:firstLine="560" w:firstLineChars="200"/>
        <w:rPr>
          <w:rFonts w:hint="eastAsia" w:ascii="仿宋" w:hAnsi="仿宋" w:eastAsia="仿宋" w:cs="宋体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公示期为2023年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"/>
        </w:rPr>
        <w:t>4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月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"/>
        </w:rPr>
        <w:t>3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日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"/>
        </w:rPr>
        <w:t>-2023年4月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"/>
        </w:rPr>
        <w:t>4日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 w:bidi="ar"/>
        </w:rPr>
        <w:t>。</w:t>
      </w:r>
      <w:r>
        <w:rPr>
          <w:rFonts w:hint="eastAsia" w:ascii="仿宋" w:hAnsi="仿宋" w:eastAsia="仿宋" w:cs="宋体"/>
          <w:sz w:val="28"/>
          <w:szCs w:val="28"/>
        </w:rPr>
        <w:t>如有异议，请于公示期内向电子技术与工程学院团总支负责人薛景老师反映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hint="default" w:ascii="仿宋" w:hAnsi="仿宋" w:eastAsia="仿宋" w:cs="宋体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宋体"/>
          <w:sz w:val="28"/>
          <w:szCs w:val="28"/>
        </w:rPr>
        <w:t>57131333-1107</w:t>
      </w:r>
    </w:p>
    <w:p>
      <w:pPr>
        <w:ind w:firstLine="56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地址：</w:t>
      </w:r>
      <w:r>
        <w:rPr>
          <w:rFonts w:hint="eastAsia" w:ascii="仿宋" w:hAnsi="仿宋" w:eastAsia="仿宋" w:cs="宋体"/>
          <w:sz w:val="28"/>
          <w:szCs w:val="28"/>
        </w:rPr>
        <w:t>N306办公室</w:t>
      </w:r>
    </w:p>
    <w:p>
      <w:pPr>
        <w:ind w:firstLine="560" w:firstLineChars="200"/>
        <w:jc w:val="righ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电子技术与工程学院团总支</w:t>
      </w:r>
    </w:p>
    <w:p>
      <w:pPr>
        <w:ind w:firstLine="560" w:firstLineChars="200"/>
        <w:jc w:val="right"/>
      </w:pPr>
      <w:r>
        <w:rPr>
          <w:rFonts w:hint="eastAsia" w:ascii="仿宋" w:hAnsi="仿宋" w:eastAsia="仿宋" w:cs="宋体"/>
          <w:sz w:val="28"/>
          <w:szCs w:val="28"/>
        </w:rPr>
        <w:t>2023年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宋体"/>
          <w:sz w:val="28"/>
          <w:szCs w:val="28"/>
        </w:rPr>
        <w:t>月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宋体"/>
          <w:sz w:val="28"/>
          <w:szCs w:val="28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yZjgyMDY2ZjlhN2RjNWM3OTllZWM1ZmExZTNlYTgifQ=="/>
    <w:docVar w:name="KSO_WPS_MARK_KEY" w:val="bb0805ec-177d-49b1-ab13-109b3e4ea6ed"/>
  </w:docVars>
  <w:rsids>
    <w:rsidRoot w:val="5B6B0EA5"/>
    <w:rsid w:val="1BA57132"/>
    <w:rsid w:val="23DA1CF0"/>
    <w:rsid w:val="2C202C66"/>
    <w:rsid w:val="2CDE06F5"/>
    <w:rsid w:val="40776A3F"/>
    <w:rsid w:val="4C0013D3"/>
    <w:rsid w:val="5B6B0E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</Words>
  <Characters>372</Characters>
  <Lines>0</Lines>
  <Paragraphs>0</Paragraphs>
  <TotalTime>0</TotalTime>
  <ScaleCrop>false</ScaleCrop>
  <LinksUpToDate>false</LinksUpToDate>
  <CharactersWithSpaces>376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2023-04-03T05:27:00Z</dcterms:created>
  <dc:creator>dianzi-fu2</dc:creator>
  <cp:lastModifiedBy>饭</cp:lastModifiedBy>
  <dcterms:modified xsi:type="dcterms:W3CDTF">2023-04-03T06:29:27Z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5A4F690BF3AA49D38AD9ED3F945C5857_11</vt:lpwstr>
  </property>
</Properties>
</file>